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63" w:rsidRPr="008B0A63" w:rsidRDefault="008B0A63" w:rsidP="008B0A63">
      <w:pPr>
        <w:jc w:val="both"/>
        <w:rPr>
          <w:rFonts w:ascii="Times New Roman" w:hAnsi="Times New Roman" w:cs="Times New Roman"/>
          <w:sz w:val="28"/>
          <w:szCs w:val="28"/>
        </w:rPr>
      </w:pPr>
      <w:r w:rsidRPr="008B0A63">
        <w:rPr>
          <w:rFonts w:ascii="Times New Roman" w:hAnsi="Times New Roman" w:cs="Times New Roman"/>
          <w:sz w:val="28"/>
          <w:szCs w:val="28"/>
        </w:rPr>
        <w:t xml:space="preserve">                         План мероприятий в сентябре 2023 года</w:t>
      </w:r>
    </w:p>
    <w:p w:rsidR="008B0A63" w:rsidRPr="008B0A63" w:rsidRDefault="008B0A63" w:rsidP="008B0A6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672"/>
        <w:gridCol w:w="4114"/>
        <w:gridCol w:w="2126"/>
        <w:gridCol w:w="2659"/>
      </w:tblGrid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Адрес, название учреждения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«Школьные годы чудесные»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01-15сентября</w:t>
            </w:r>
          </w:p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 xml:space="preserve">    09.00-15.00</w:t>
            </w:r>
          </w:p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01сентября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10.00 (открытие)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«Боль сердца». Встреча с писателем С.В. Гамаюновым, автором книги «Будённовск. 10 лет спустя»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 xml:space="preserve">02 сентября    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D0226" w:rsidP="008D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час «А он судил по кодексу любви» (К 100-летию со дня рождения Р. Гамзатова)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Default="008D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сентября</w:t>
            </w:r>
          </w:p>
          <w:p w:rsidR="008D0226" w:rsidRPr="008B0A63" w:rsidRDefault="008D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0226" w:rsidRPr="008B0A63" w:rsidRDefault="008D0226" w:rsidP="008D022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8B0A63" w:rsidRPr="008B0A63" w:rsidRDefault="008D0226" w:rsidP="008D02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Информационный час «Трезвая Россия – сильная Россия!»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09 сентября</w:t>
            </w:r>
          </w:p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 xml:space="preserve"> 10.00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Час Мужества «Память нужна живым» (к 105-летию со дня рождения Почётного гражданина села Александровского, ветерана Великой Отечественной войны П.Е. Бережного)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с. Александровское, ул. К. Маркса,41</w:t>
            </w:r>
          </w:p>
          <w:p w:rsidR="008B0A63" w:rsidRPr="008B0A63" w:rsidRDefault="008B0A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0A63">
              <w:rPr>
                <w:rFonts w:ascii="Times New Roman" w:hAnsi="Times New Roman" w:cs="Times New Roman"/>
                <w:sz w:val="28"/>
                <w:szCs w:val="28"/>
              </w:rPr>
              <w:t>ГБУК «Александровский музей»</w:t>
            </w:r>
          </w:p>
        </w:tc>
      </w:tr>
      <w:tr w:rsidR="008B0A63" w:rsidRPr="008B0A63" w:rsidTr="008B0A63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0A63" w:rsidRPr="008B0A63" w:rsidRDefault="008B0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6163" w:rsidRPr="008B0A63" w:rsidRDefault="00146163">
      <w:pPr>
        <w:rPr>
          <w:rFonts w:ascii="Times New Roman" w:hAnsi="Times New Roman" w:cs="Times New Roman"/>
        </w:rPr>
      </w:pPr>
    </w:p>
    <w:sectPr w:rsidR="00146163" w:rsidRPr="008B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A63"/>
    <w:rsid w:val="00146163"/>
    <w:rsid w:val="008B0A63"/>
    <w:rsid w:val="008D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A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2023-09-01T05:45:00Z</dcterms:created>
  <dcterms:modified xsi:type="dcterms:W3CDTF">2023-09-01T05:52:00Z</dcterms:modified>
</cp:coreProperties>
</file>